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E5DB2" w:rsidRDefault="008E5DB2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7E7A95">
        <w:rPr>
          <w:sz w:val="28"/>
          <w:szCs w:val="28"/>
        </w:rPr>
        <w:t xml:space="preserve">жилого </w:t>
      </w:r>
      <w:r w:rsidR="00B70100">
        <w:rPr>
          <w:sz w:val="28"/>
          <w:szCs w:val="28"/>
        </w:rPr>
        <w:t>дома</w:t>
      </w:r>
      <w:r w:rsid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0EF3" w:rsidRPr="00790EF3">
        <w:rPr>
          <w:sz w:val="28"/>
          <w:szCs w:val="28"/>
        </w:rPr>
        <w:t>23:39:1101250:158</w:t>
      </w:r>
      <w:r w:rsidRPr="00B0510B">
        <w:rPr>
          <w:sz w:val="28"/>
          <w:szCs w:val="28"/>
        </w:rPr>
        <w:t xml:space="preserve">, расположенного по адресу: </w:t>
      </w:r>
      <w:r w:rsidR="00790EF3" w:rsidRPr="00790EF3">
        <w:rPr>
          <w:sz w:val="28"/>
          <w:szCs w:val="28"/>
        </w:rPr>
        <w:t>Краснодарский край, р-н. Белореченский, г. Белореченск, ул. Новоселовская, д. 78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7E7A95">
        <w:rPr>
          <w:sz w:val="28"/>
          <w:szCs w:val="28"/>
        </w:rPr>
        <w:t xml:space="preserve"> </w:t>
      </w:r>
      <w:r w:rsidR="00790EF3" w:rsidRPr="00790EF3">
        <w:rPr>
          <w:sz w:val="28"/>
          <w:szCs w:val="28"/>
        </w:rPr>
        <w:t>Чумаков Александр Павлович</w:t>
      </w:r>
      <w:r w:rsidR="007E7A95">
        <w:rPr>
          <w:sz w:val="28"/>
          <w:szCs w:val="28"/>
        </w:rPr>
        <w:t>;</w:t>
      </w:r>
    </w:p>
    <w:p w:rsidR="000E390B" w:rsidRDefault="000E390B" w:rsidP="000E39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жилого дома  </w:t>
      </w:r>
      <w:r w:rsidRPr="000E390B">
        <w:rPr>
          <w:sz w:val="28"/>
          <w:szCs w:val="28"/>
        </w:rPr>
        <w:t>23:39:1101189:534</w:t>
      </w:r>
      <w:r w:rsidRPr="00B0510B">
        <w:rPr>
          <w:sz w:val="28"/>
          <w:szCs w:val="28"/>
        </w:rPr>
        <w:t xml:space="preserve">, расположенного по адресу: </w:t>
      </w:r>
      <w:r w:rsidRPr="000E390B">
        <w:rPr>
          <w:sz w:val="28"/>
          <w:szCs w:val="28"/>
        </w:rPr>
        <w:t xml:space="preserve">Краснодарский край, р-н. Белореченский, г. Белореченск, ул. </w:t>
      </w:r>
      <w:proofErr w:type="gramStart"/>
      <w:r w:rsidRPr="000E390B">
        <w:rPr>
          <w:sz w:val="28"/>
          <w:szCs w:val="28"/>
        </w:rPr>
        <w:t>Степная</w:t>
      </w:r>
      <w:proofErr w:type="gramEnd"/>
      <w:r w:rsidRPr="000E390B">
        <w:rPr>
          <w:sz w:val="28"/>
          <w:szCs w:val="28"/>
        </w:rPr>
        <w:t>, д. 189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Момонов</w:t>
      </w:r>
      <w:proofErr w:type="spellEnd"/>
      <w:r>
        <w:rPr>
          <w:sz w:val="28"/>
          <w:szCs w:val="28"/>
        </w:rPr>
        <w:t xml:space="preserve"> Андрей Александрович</w:t>
      </w:r>
      <w:r>
        <w:rPr>
          <w:sz w:val="28"/>
          <w:szCs w:val="28"/>
        </w:rPr>
        <w:t>;</w:t>
      </w:r>
    </w:p>
    <w:p w:rsidR="009E5976" w:rsidRDefault="009E5976" w:rsidP="009E597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жилого дома  </w:t>
      </w:r>
      <w:r w:rsidRPr="009E5976">
        <w:rPr>
          <w:sz w:val="28"/>
          <w:szCs w:val="28"/>
        </w:rPr>
        <w:t>23:39:1101235:112</w:t>
      </w:r>
      <w:r w:rsidRPr="00B0510B">
        <w:rPr>
          <w:sz w:val="28"/>
          <w:szCs w:val="28"/>
        </w:rPr>
        <w:t xml:space="preserve">, расположенного по адресу: </w:t>
      </w:r>
      <w:r w:rsidRPr="009E5976">
        <w:rPr>
          <w:color w:val="000000" w:themeColor="text1"/>
          <w:sz w:val="28"/>
          <w:szCs w:val="28"/>
        </w:rPr>
        <w:t>Краснодарский край, р-н. Белореченский, г. Белореченск, ул. Новоселовская, д. 135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E5976">
        <w:rPr>
          <w:color w:val="000000" w:themeColor="text1"/>
          <w:sz w:val="28"/>
          <w:szCs w:val="28"/>
        </w:rPr>
        <w:t>Шахманова</w:t>
      </w:r>
      <w:proofErr w:type="spellEnd"/>
      <w:r w:rsidRPr="009E5976">
        <w:rPr>
          <w:color w:val="000000" w:themeColor="text1"/>
          <w:sz w:val="28"/>
          <w:szCs w:val="28"/>
        </w:rPr>
        <w:t xml:space="preserve"> Мария Дмитриевна</w:t>
      </w:r>
      <w:r>
        <w:rPr>
          <w:color w:val="000000" w:themeColor="text1"/>
          <w:sz w:val="28"/>
          <w:szCs w:val="28"/>
        </w:rPr>
        <w:t>;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570456" w:rsidRDefault="00D65AD7" w:rsidP="005704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hyperlink r:id="rId6" w:history="1"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otdel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ekonomikibel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@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mail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570456">
        <w:rPr>
          <w:rFonts w:ascii="Times New Roman" w:hAnsi="Times New Roman" w:cs="Times New Roman"/>
          <w:sz w:val="28"/>
          <w:szCs w:val="28"/>
        </w:rPr>
        <w:t>2-31-57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ED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A42539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D21E12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91B6C"/>
    <w:rsid w:val="000B34BF"/>
    <w:rsid w:val="000E390B"/>
    <w:rsid w:val="000F1A44"/>
    <w:rsid w:val="00115B03"/>
    <w:rsid w:val="001A0965"/>
    <w:rsid w:val="001A0CD3"/>
    <w:rsid w:val="001E0869"/>
    <w:rsid w:val="0021514D"/>
    <w:rsid w:val="00236556"/>
    <w:rsid w:val="002C7538"/>
    <w:rsid w:val="00323F3B"/>
    <w:rsid w:val="00330C41"/>
    <w:rsid w:val="00394DF3"/>
    <w:rsid w:val="003A4A1F"/>
    <w:rsid w:val="004502A0"/>
    <w:rsid w:val="004724E9"/>
    <w:rsid w:val="00520601"/>
    <w:rsid w:val="00540E13"/>
    <w:rsid w:val="00555687"/>
    <w:rsid w:val="005559E6"/>
    <w:rsid w:val="00570456"/>
    <w:rsid w:val="00572A52"/>
    <w:rsid w:val="005807A9"/>
    <w:rsid w:val="00707C07"/>
    <w:rsid w:val="00790EF3"/>
    <w:rsid w:val="007E7A95"/>
    <w:rsid w:val="00872477"/>
    <w:rsid w:val="00872A9B"/>
    <w:rsid w:val="008E5DB2"/>
    <w:rsid w:val="0093427C"/>
    <w:rsid w:val="009E5976"/>
    <w:rsid w:val="00A00BA7"/>
    <w:rsid w:val="00A06ABC"/>
    <w:rsid w:val="00A2013A"/>
    <w:rsid w:val="00A42539"/>
    <w:rsid w:val="00A75D89"/>
    <w:rsid w:val="00B0510B"/>
    <w:rsid w:val="00B70100"/>
    <w:rsid w:val="00C05B4C"/>
    <w:rsid w:val="00C20870"/>
    <w:rsid w:val="00C44B79"/>
    <w:rsid w:val="00C74A86"/>
    <w:rsid w:val="00CC2709"/>
    <w:rsid w:val="00D1103A"/>
    <w:rsid w:val="00D21E12"/>
    <w:rsid w:val="00D31E1A"/>
    <w:rsid w:val="00D65AD7"/>
    <w:rsid w:val="00ED1B54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el.ekonomiki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4FBD-43A2-4B5D-B27B-0747F3FB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dcterms:created xsi:type="dcterms:W3CDTF">2023-07-26T06:41:00Z</dcterms:created>
  <dcterms:modified xsi:type="dcterms:W3CDTF">2023-08-31T11:20:00Z</dcterms:modified>
</cp:coreProperties>
</file>